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101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по предоставлению муниципальной услуги «</w:t>
      </w:r>
      <w:r w:rsidR="00CE478C" w:rsidRPr="00CE478C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b/>
          <w:sz w:val="28"/>
          <w:szCs w:val="28"/>
        </w:rPr>
        <w:t>»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CCD" w:rsidRPr="0076101A" w:rsidRDefault="00A46CCD" w:rsidP="007610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1.1.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sz w:val="28"/>
          <w:szCs w:val="28"/>
        </w:rPr>
        <w:t>»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sz w:val="28"/>
          <w:szCs w:val="28"/>
        </w:rPr>
        <w:t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Калининского сельского поселения Омского муниципального района Омской области (градостроительный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1.2. Нормативно правовые акты, регулирующие предоставление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муниципальной услуги 1.2.1.Предоставление муниципальной услуги по подготовке градостроительных планов земельных участков на территории Калининского сельского поселения Омского муниципального района Омской области осуществляется в соответствии с: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-Конституцией Российской Федерации от 12 декабря 1993 года;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-Федеральным законом от 29 декабря 2004 года N 190-ФЗ «Градостроительный кодекс Российской Федерации» (с изменениями и дополнениями);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-Федеральным законом от 29 декабря 2004 года N 191-ФЗ «О введении в действие Градостроительного кодекса Российской Федерации» (с изменениями и дополнениями);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-Федеральным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76101A">
          <w:rPr>
            <w:rFonts w:ascii="Times New Roman" w:hAnsi="Times New Roman"/>
            <w:sz w:val="28"/>
            <w:szCs w:val="28"/>
          </w:rPr>
          <w:t>2001 г</w:t>
        </w:r>
      </w:smartTag>
      <w:r w:rsidRPr="0076101A">
        <w:rPr>
          <w:rFonts w:ascii="Times New Roman" w:hAnsi="Times New Roman"/>
          <w:sz w:val="28"/>
          <w:szCs w:val="28"/>
        </w:rPr>
        <w:t>. № 136-ФЗ «Земельный кодекс Российской Федерации» (с изменениями и дополнениями);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-Федеральным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76101A">
          <w:rPr>
            <w:rFonts w:ascii="Times New Roman" w:hAnsi="Times New Roman"/>
            <w:sz w:val="28"/>
            <w:szCs w:val="28"/>
          </w:rPr>
          <w:t>2001 г</w:t>
        </w:r>
      </w:smartTag>
      <w:r w:rsidRPr="0076101A">
        <w:rPr>
          <w:rFonts w:ascii="Times New Roman" w:hAnsi="Times New Roman"/>
          <w:sz w:val="28"/>
          <w:szCs w:val="28"/>
        </w:rPr>
        <w:t>. № 137-ФЗ «О введении в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действие Земельного кодекса Российской Федерации» (с изменениями и дополнениями);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-Федеральным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6101A">
          <w:rPr>
            <w:rFonts w:ascii="Times New Roman" w:hAnsi="Times New Roman"/>
            <w:sz w:val="28"/>
            <w:szCs w:val="28"/>
          </w:rPr>
          <w:t>2003 г</w:t>
        </w:r>
      </w:smartTag>
      <w:r w:rsidRPr="0076101A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Российской Федерации» (с изменениями и дополнениями);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-Федеральным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76101A">
          <w:rPr>
            <w:rFonts w:ascii="Times New Roman" w:hAnsi="Times New Roman"/>
            <w:sz w:val="28"/>
            <w:szCs w:val="28"/>
          </w:rPr>
          <w:t>2006 г</w:t>
        </w:r>
      </w:smartTag>
      <w:r w:rsidRPr="0076101A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-Постановлением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5 г"/>
        </w:smartTagPr>
        <w:r w:rsidRPr="0076101A">
          <w:rPr>
            <w:rFonts w:ascii="Times New Roman" w:hAnsi="Times New Roman"/>
            <w:sz w:val="28"/>
            <w:szCs w:val="28"/>
          </w:rPr>
          <w:t>2005 г</w:t>
        </w:r>
      </w:smartTag>
      <w:r w:rsidRPr="0076101A">
        <w:rPr>
          <w:rFonts w:ascii="Times New Roman" w:hAnsi="Times New Roman"/>
          <w:sz w:val="28"/>
          <w:szCs w:val="28"/>
        </w:rPr>
        <w:t>. № 840 «О форме градостроительного плана земельного участка»;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-Приказом Министерства регионального развития Российской Федерации от 11 августа </w:t>
      </w:r>
      <w:smartTag w:uri="urn:schemas-microsoft-com:office:smarttags" w:element="metricconverter">
        <w:smartTagPr>
          <w:attr w:name="ProductID" w:val="2006 г"/>
        </w:smartTagPr>
        <w:r w:rsidRPr="0076101A">
          <w:rPr>
            <w:rFonts w:ascii="Times New Roman" w:hAnsi="Times New Roman"/>
            <w:sz w:val="28"/>
            <w:szCs w:val="28"/>
          </w:rPr>
          <w:t>2006 г</w:t>
        </w:r>
      </w:smartTag>
      <w:r w:rsidRPr="0076101A">
        <w:rPr>
          <w:rFonts w:ascii="Times New Roman" w:hAnsi="Times New Roman"/>
          <w:sz w:val="28"/>
          <w:szCs w:val="28"/>
        </w:rPr>
        <w:t>. N 93 «Об утверждении инструкции о порядке заполнения формы градостроительного плана земельного участка»;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В настоящем Административном регламенте используются следующие определения: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101A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 – самостоятельный либо входящий в состав проекта межевания территории документ, соответствующий требованиям ст.44 Градостроительного кодекса Российской Федерации, являющейся обязательным основанием для подготовки проектной документации, выдачи разрешения на строительства и выдачи разрешения на ввод объекта в эксплуатацию;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 Застройщик – физическое или юридическое лицо, обеспечивающее на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принадлежащем ему земельном участке строительство, 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46CCD" w:rsidRPr="0076101A" w:rsidRDefault="00A46CCD" w:rsidP="0076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 xml:space="preserve"> 1.3. Наименование органа, предоставляющего муниципальную услугу: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 1.3.1. Муниципальную услугу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sz w:val="28"/>
          <w:szCs w:val="28"/>
        </w:rPr>
        <w:t>» предоставляет администрация Калининского сельского поселения Омского муниципального района Омской области.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 1.4. Сведения о конечном результате предоставления муниципальной услуги: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 1.4.1. Конечным результатом предоставления муниципальной услуги являются:  выдача заявителю утвержденного соответствующим постановлением администрации Калининского сельского поселения Омского муниципального района Омской области градостроительного плана земельного участка, правообладателем которого он является; отказ в выдаче градостроительного плана земельного участка.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1.4.2. Процедура предоставления услуги завершается путем получения заявителем одного из следующих документов: градостроительного плана земельного участка (по форме, установленной Правительством Российской Федерации) и постановления администрации Калининского сельского поселения Омского муниципального района Омской области о его утверждении; уведомления об отказе в предоставлении муниципальной услуги.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1.5. Сведения о стоимости предоставления муниципальной услуги: Муниципальная услуга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sz w:val="28"/>
          <w:szCs w:val="28"/>
        </w:rPr>
        <w:t>» предоставляется администрацией Калининского сельского поселения Омского муниципального района Омской области бесплатно.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 1.6. Описание заявителей, имеющих право на получение муниципальной услуги: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1.6.1. Заявителями, имеющими право на получение муниципальной услуги, являются: юридическое или физическое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1.6.2.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От имени физических лиц заявления о предоставлении муниципальной услуги могут подавать: законные представители (родители, усыновители, опекуны) несовершеннолетних в возрасте до 18 лет; опекуны недееспособных граждан; представители, действующие в силу полномочий, основанных на доверенности или договоре.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1.6.3.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От имени юридических лиц заявления о предоставлении муниципальной услуги могут подавать; лица, действующие в 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CD" w:rsidRPr="0076101A" w:rsidRDefault="00A46CCD" w:rsidP="007610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Требования к порядку предоставления муниципальной услуги</w:t>
      </w:r>
    </w:p>
    <w:p w:rsidR="00A46CCD" w:rsidRDefault="00A46CCD" w:rsidP="0076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«Выдача градостроительного плана земельного участка»</w:t>
      </w:r>
    </w:p>
    <w:p w:rsidR="00A46CCD" w:rsidRPr="0076101A" w:rsidRDefault="00A46CCD" w:rsidP="0076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2.1. Порядок информирования о порядке предоставления муниципальной услуги: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2.1.1.Информация о порядке предоставления муниципальной услуги выдается: непосредственно в администрации Калининского сельского поселения Омского муниципального района Омской области специалистами по земельным или юридическим вопросам; с использованием средств телефонной связи, электронного информирования;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2.1.2. Заявители, представившие документы в обязательном порядке информируются специалистами по земельным или юридическим вопросам: о приостановлении предоставления муниципальной услуги; об отказе в предоставлении муниципальной услуги; о сроке завершения оформления документов и возможности их получения.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2.2. Порядок информирования о ходе предоставления муниципальной услуги: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2.2.1.Информирование о ходе предоставления муниципальной услуги осуществляется специалистами по земельным или юридическим вопросам администрации Калининского поселения при личном контакте с заявителями, с использованием средств почтовой, телефонной связи, посредством электронной почты.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2.2.2. Информация о приостановлении предоставления муниципальной услуги или об отказе в ее предоставлении направляется заявителю заказным </w:t>
      </w:r>
      <w:r w:rsidRPr="0076101A">
        <w:rPr>
          <w:rFonts w:ascii="Times New Roman" w:hAnsi="Times New Roman"/>
          <w:sz w:val="28"/>
          <w:szCs w:val="28"/>
        </w:rPr>
        <w:lastRenderedPageBreak/>
        <w:t>письмом и дублируется по телефону, указанным в заявлении (при наличии соответствующих данных в заявлении).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46CCD" w:rsidRPr="0076101A" w:rsidRDefault="00A46CCD" w:rsidP="002A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2.3. Порядок получения консультаций о предоставлении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2.3.1 Консультации (справки) по вопросам предоставления муниципальной услуги предоставляются специалистами по земельным или юридическим вопросам администрации Калининского поселения.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2.3.2 Консультации предоставляются по следующим вопросам: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 источника получения документов, необходимых для предоставления муниципальной услуги (орган, организация и их местонахождение); времени приёма и выдачи документов; сроков предоставления муниципальной услуги;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2.3.3.Консультации предоставляются при личном обращении, посредством телефонной связи.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2.4. Условия и сроки приема и консультирования заявителей: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2.4.1.Приём и консультации граждан по вопросам связанным с предоставлением муниципальной услуги, осуществляется в администрации Калининского сельского поселения по адресу: Омская область, Омский район, с. Калинино, ул. Советская, д. 2 А, в соответствии со следующим графиком: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6101A">
        <w:rPr>
          <w:rFonts w:ascii="Times New Roman" w:hAnsi="Times New Roman"/>
          <w:sz w:val="28"/>
          <w:szCs w:val="28"/>
        </w:rPr>
        <w:t>реда 09.00 – 12.00</w:t>
      </w:r>
      <w:r>
        <w:rPr>
          <w:rFonts w:ascii="Times New Roman" w:hAnsi="Times New Roman"/>
          <w:sz w:val="28"/>
          <w:szCs w:val="28"/>
        </w:rPr>
        <w:t>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2.5. Общий срок предоставления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2.5.1.Общий срок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6101A">
        <w:rPr>
          <w:rFonts w:ascii="Times New Roman" w:hAnsi="Times New Roman"/>
          <w:sz w:val="28"/>
          <w:szCs w:val="28"/>
        </w:rPr>
        <w:t>» не должен превышать 30 дней со дня приёма заявления.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2.6. Перечень документов необходимых для получения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   2.6.1.В целях получения муниципальной услуги заявитель направляет в администрацию Калининского сельского поселения заявление о выдаче градостроительного плана земельного участка с приложением следующих документов: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-Правоустанавливающие документы на объекты недвижимости расположенные на данном земельном участке (здания, строения,  сооружения): свидетельство о государственной регистрации права, договор дарения, договор купли – продажи;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-Технические паспорта на объекты капитального строительства, расположенные на земельном участке;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-Кадастровый паспорт земельного участка;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1 га, в М 1:2000 на площадь участка от 1 до 10 га., либо участок линейного объекта, в М 1:5000 при площади свыше 10 га.;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Чертеж градостроительного плана, подготовленный в порядке, установленном частью II «Инструкции о порядке заполнения формы градостроительного плана земельного участка», утвержденной приказом Министерства регионального развития Российской Федерации от 11 августа 2006 года № 93;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Планировочная схема размещения объектов (на участках для ИЖС);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-Эскизный проект строительства (реконструкции) объекта капитального строительства (кроме участков для ИЖС) содержащий: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ситуационный план размещения объектов;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эскиз объёмно-планировочного решения объектов;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-расчёт необходимого количества мест для парковки автотранспорта;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расчёт инсоляции (при необходимости).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 В заявлении указываются следующие обязательные характеристики: адрес для почтовых отправлений; подпись заявителя, подавшего заявление; контактные номера телефонов.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   2.6.2. Заявитель представляет оригиналы вышеперечисленных документов, их копии,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 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2.7. Основания для отказа в предоставлении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2.7.1.В предоставлении муниципальной услуги заявителю может быть отказано на следующих основаниях: отсутствие одного из документов, указанных в п.2.6 Административного регламента; несоответствие хотя бы одного из документов по форме или содержанию требованиям действующего законодательства, требованиям, установленным в технических условиях, а также содержание в документе неоговоренных приписок и исправлений;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2.7.2.Предоставление муниципальной услуги может быть приостановлено наследующих основаниях: при поступлении от заявителя письменного заявления о приостановлении предоставления муниципальной услуги; на основании определения или решения суда.</w:t>
      </w:r>
    </w:p>
    <w:p w:rsidR="00A46CCD" w:rsidRPr="0076101A" w:rsidRDefault="00A46CCD" w:rsidP="0076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2.8. Требования к оборудованию мест оказания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2.8.1. Прием граждан для оказания муниципальной услуги осуществляется согласно графику работы, указанных в пункте 2.4. настоящего Административного регламента.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2.8.2. 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2.8.3. Для ожидания гражданам отводится специальное место, оборудованное стульями.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2.8.4. 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2.8.5.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2.8.6. В местах предоставления муниципальной услуги предусматривается оборудование доступных мест общественного пользования (туалетов)</w:t>
      </w:r>
      <w:r>
        <w:rPr>
          <w:rFonts w:ascii="Times New Roman" w:hAnsi="Times New Roman"/>
          <w:sz w:val="28"/>
          <w:szCs w:val="28"/>
        </w:rPr>
        <w:t>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 2.8.7. 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CD" w:rsidRPr="0076101A" w:rsidRDefault="00A46CCD" w:rsidP="003D3E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A46CCD" w:rsidRPr="0076101A" w:rsidRDefault="00A46CCD" w:rsidP="0076101A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3.1. Последовательность административных действий (процедур) при предоставлении муниципальной услуги:</w:t>
      </w:r>
    </w:p>
    <w:p w:rsidR="00A46CCD" w:rsidRPr="0076101A" w:rsidRDefault="00A46CCD" w:rsidP="003D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3.1.1.Предоставление муниципальной услуги включает в себя следующие административные процедуры: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приём документов;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рассмотрение заявления;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оформление градостроительного плана земельного участка.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 xml:space="preserve"> 3.2. Приём документов: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3.2.1.Основанием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Калининского сельского поселения с комплектом документов, необходимых для предоставления услуги, указанных в разделе 2.6. настоящего Административного регламента.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3.2.2.Сотрудник администрации,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3.2.3.Сотрудник администрации, уполномоченный на рассмотрение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3.2.4.Сотрудник администрации, уполномоченный на рассмотрение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3.2.5.Сотрудник администрации, уполномоченный на рассмотрение заявлений, проверяет соответствие представленных документов установленным требованиям.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3.2.6.При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сотрудник администрации, уполномоченный на рассмотрение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 при согласии Заявителя устранить препятствия 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 xml:space="preserve">администрации, уполномоченный на рассмотрение заявлений,  возвращает представленные документы; при несогласии Заявителя устранить препятствия сотрудник администрации, уполномоченный на рассмотрение заявлений, обращает его </w:t>
      </w:r>
      <w:r w:rsidRPr="0076101A">
        <w:rPr>
          <w:rFonts w:ascii="Times New Roman" w:hAnsi="Times New Roman"/>
          <w:sz w:val="28"/>
          <w:szCs w:val="28"/>
        </w:rPr>
        <w:lastRenderedPageBreak/>
        <w:t>внимание, что указанное обстоятельство может препятствовать предоставлению муниципальной услуги.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3.2.7. При отсутствии у заявителя заполненного заявления или неправильном его заполнении сотрудник администрации, уполномоченный на рассмотрение заявлений, помогает заявителю собственноручно заполнить заявление.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3.2.8. Получение документов от заинтересованных лиц фиксируется сотрудником по делопроизводству администрации, уполномоченным на приём заявлений, путем выполнения регистрационной записи в книге учета входящих документов.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3.2.9. Сотрудник по делопроизводству администрации, уполномоченный на приём заявлений, передает заявителю для подписи второй экземпляр заявления с указанием времени и даты приёма документов.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3.2.10. Сотрудник по делопроизводству администрации, уполномоченный на приём заявлений, передает заявление с приложением пакета документов для рассмотрения Главе администрации Калининского сельского поселения, а после рассмотрения сотруднику, в должностные обязанности которого входит выполнение соответствующих функций.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3.3. Рассмотрение заявления: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3.3.1. Основанием для начала процедуры рассмотрения заявления является получение Главой Калининс</w:t>
      </w:r>
      <w:r>
        <w:rPr>
          <w:rFonts w:ascii="Times New Roman" w:hAnsi="Times New Roman"/>
          <w:sz w:val="28"/>
          <w:szCs w:val="28"/>
        </w:rPr>
        <w:t>кого сельского поселения (далее</w:t>
      </w:r>
      <w:r w:rsidRPr="0076101A">
        <w:rPr>
          <w:rFonts w:ascii="Times New Roman" w:hAnsi="Times New Roman"/>
          <w:sz w:val="28"/>
          <w:szCs w:val="28"/>
        </w:rPr>
        <w:t xml:space="preserve"> Глава поселения) заявления с пакетом документов, принятых от заявителя.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3.3.2. Глава отписывает заявление и передает заявление с пакетом документов в порядке делопроизводства  сотруднику, в должностные обязанности которого входит выполнение соответствующих функций.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3.3.3. При установлении фактов отсутствия необходимых документов, несоответствия представленных документов требованиям, указанным в разделе 2.6. и наличии оснований, указанных в разделе 2.7. настоящего Административного регламента, уполномоченный сотрудник,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поселения на рассмотрение и согласование.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3.3.4.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по делопроизводству, уполномоченному на приём заявлений.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3.3.5. Сотрудник по делопроизводству, уполномоченный на приём заявлений, направляет заявителю решение об отказе в предоставлении муниципальной услуги с перечнем оснований для отказа в предоставлении муниципальной услуги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3.3.6. 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3.4. Оформление градостроительного плана земельного участка: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3.4.1. Основанием для начала процедуры оформления градостроительного плана земельного участка является получение уполномоченным сотрудником, необходимых для оказания муниципальной услуги документов с поручением Главы поселения.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3.4.2. Уполномоченный сотрудник, готовит: градостроительный план земельного участка, в соответствии с формой установленной Постановлением Правительства Российской Федерации; проект решения (постановления) утверждающего градостроительный план земельного участка. Подготовленные документы в порядке делопроизводства передаются на рассмотрение и согласование уполномоченному сотруднику и после согласования - Главе поселения. Градостроительный план земельного участка подготавливается в 3-х экземплярах.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3.4.3. Глава поселения утверждает градостроительный план земельного участка и решение (постановление), утверждающее его, и передает в порядке делопроизводства сотруднику, уполномоченному на производство по заявлению.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3.4.4. Уполномоченный сотрудник, регистрирует градостроительный план земельного участка в книге регистрации градостроительных планов. После регистрации, один экземпляр на бумажном и электронном носителях хранится в администрации Калининского сельского поселения.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3.4.5. Уполномоченный сотрудник, направляет (вручает под роспись) заявителю два экземпляра градостроительного плана земельного участка, решение (постановление) утверждающее градостроительный план земельного участка.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3.4.6. Общий максимальный срок процедуры оформления градостроительного плана земельного участка не может превышать 20-ти рабочих дней.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6101A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101A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Калининского сельского поселения и его заместителем.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4.3.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lastRenderedPageBreak/>
        <w:t xml:space="preserve">           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4.5. Уполномоченный сотрудник, несет персональную ответственность за соблюдение сроков и порядка приёма документов, а также несет персональную ответственность за проверку документов, определение их подлинности и соответствия установленным требованиям, и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A46CCD" w:rsidRPr="0076101A" w:rsidRDefault="00A46CCD" w:rsidP="008E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6101A">
        <w:rPr>
          <w:rFonts w:ascii="Times New Roman" w:hAnsi="Times New Roman"/>
          <w:b/>
          <w:sz w:val="28"/>
          <w:szCs w:val="28"/>
        </w:rPr>
        <w:t>. Порядок обжалования действий (бездействия) и решений,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осуществляемых (принятых) в ходе предоставления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1A">
        <w:rPr>
          <w:rFonts w:ascii="Times New Roman" w:hAnsi="Times New Roman"/>
          <w:b/>
          <w:sz w:val="28"/>
          <w:szCs w:val="28"/>
        </w:rPr>
        <w:t>муниципальной услуги.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5.1. Заявители имеют право на обжалование действий или бездействия должностных лиц в досудебном и судебном порядке.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5.2. Заявители могут обжаловать действия или бездействие должностных лиц главе поселения или его заместителю.</w:t>
      </w:r>
    </w:p>
    <w:p w:rsidR="00AC5A08" w:rsidRPr="00AC5A08" w:rsidRDefault="00A46CCD" w:rsidP="00AC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</w:t>
      </w:r>
      <w:r w:rsidR="00AC5A08" w:rsidRPr="00AC5A08">
        <w:rPr>
          <w:rFonts w:ascii="Times New Roman" w:hAnsi="Times New Roman"/>
          <w:sz w:val="28"/>
          <w:szCs w:val="28"/>
        </w:rPr>
        <w:t>5.3. Заявители</w:t>
      </w:r>
      <w:r w:rsidR="00AC5A08" w:rsidRPr="00AC5A08">
        <w:rPr>
          <w:rFonts w:ascii="Times New Roman" w:hAnsi="Times New Roman"/>
          <w:sz w:val="28"/>
          <w:szCs w:val="28"/>
        </w:rPr>
        <w:tab/>
        <w:t>вправе</w:t>
      </w:r>
      <w:r w:rsidR="00AC5A08" w:rsidRPr="00AC5A08">
        <w:rPr>
          <w:rFonts w:ascii="Times New Roman" w:hAnsi="Times New Roman"/>
          <w:sz w:val="28"/>
          <w:szCs w:val="28"/>
        </w:rPr>
        <w:tab/>
        <w:t xml:space="preserve"> обратиться </w:t>
      </w:r>
      <w:r w:rsidR="00AC5A08" w:rsidRPr="00AC5A08">
        <w:rPr>
          <w:rFonts w:ascii="Times New Roman" w:hAnsi="Times New Roman"/>
          <w:sz w:val="28"/>
          <w:szCs w:val="28"/>
        </w:rPr>
        <w:tab/>
        <w:t xml:space="preserve">с </w:t>
      </w:r>
      <w:r w:rsidR="00AC5A08" w:rsidRPr="00AC5A08">
        <w:rPr>
          <w:rFonts w:ascii="Times New Roman" w:hAnsi="Times New Roman"/>
          <w:sz w:val="28"/>
          <w:szCs w:val="28"/>
        </w:rPr>
        <w:tab/>
        <w:t>жалобой на действия</w:t>
      </w:r>
      <w:r w:rsidR="00AC5A08" w:rsidRPr="00AC5A08">
        <w:rPr>
          <w:rFonts w:ascii="Times New Roman" w:hAnsi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A46CCD" w:rsidRPr="0076101A" w:rsidRDefault="00AC5A08" w:rsidP="00AC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5A08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5.4. Глава поселения и его заместители проводят личный приём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заявителей.</w:t>
      </w:r>
    </w:p>
    <w:p w:rsidR="00A46CCD" w:rsidRPr="0076101A" w:rsidRDefault="00A46CCD" w:rsidP="00A7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5.5. Личный прием проводится по предварительной записи.</w:t>
      </w:r>
    </w:p>
    <w:p w:rsidR="00A46CCD" w:rsidRPr="0076101A" w:rsidRDefault="00A46CCD" w:rsidP="00D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5.6. Запись заявителей проводится при личном обращении или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5.7. 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 5.8. При обращении заявителей в письменной форме срок рассмотрения письменного обращения не должен превышать 30 дней с </w:t>
      </w:r>
      <w:r w:rsidRPr="0076101A">
        <w:rPr>
          <w:rFonts w:ascii="Times New Roman" w:hAnsi="Times New Roman"/>
          <w:sz w:val="28"/>
          <w:szCs w:val="28"/>
        </w:rPr>
        <w:lastRenderedPageBreak/>
        <w:t>момента регистрации такого обращения. 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5.9.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Дополнительно в письменном обращении могут быть указаны: наименование должности, фамилия, имя и отчество специалиста, решение, действие (бездействие) которого обжалуется (при наличии информации);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реализации, либо незаконно возложена какая - либо обязанность; иные сведения, которые заявитель считает необходимым сообщить.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5.10.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5.11.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A46CCD" w:rsidRPr="0076101A" w:rsidRDefault="00A46CCD" w:rsidP="00D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5.12. Письменный ответ, содержащий результаты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1A">
        <w:rPr>
          <w:rFonts w:ascii="Times New Roman" w:hAnsi="Times New Roman"/>
          <w:sz w:val="28"/>
          <w:szCs w:val="28"/>
        </w:rPr>
        <w:t>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5.13.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A46CCD" w:rsidRPr="0076101A" w:rsidRDefault="00A46CCD" w:rsidP="00DB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 5.14. 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5.15. Если текст письменного обращения не поддается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5.16.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</w:t>
      </w:r>
      <w:r w:rsidRPr="0076101A">
        <w:rPr>
          <w:rFonts w:ascii="Times New Roman" w:hAnsi="Times New Roman"/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5.17.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5.18.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5.19.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A">
        <w:rPr>
          <w:rFonts w:ascii="Times New Roman" w:hAnsi="Times New Roman"/>
          <w:sz w:val="28"/>
          <w:szCs w:val="28"/>
        </w:rPr>
        <w:t xml:space="preserve">          5.20. Запрещается направлять жалобу на рассмотрение должностному лицу, решение или действие (бездействие) которого обжалуется.</w:t>
      </w:r>
    </w:p>
    <w:p w:rsidR="00A46CCD" w:rsidRPr="0076101A" w:rsidRDefault="00A46CCD" w:rsidP="003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6101A">
        <w:rPr>
          <w:rFonts w:ascii="Times New Roman" w:hAnsi="Times New Roman"/>
          <w:sz w:val="28"/>
          <w:szCs w:val="28"/>
        </w:rPr>
        <w:t>5.21. Обращение заинтересованных лиц считается разрешенным, если рассмотрены все поставленные в них вопросы, приняты необходимые меры и даны письменные ответы.</w:t>
      </w:r>
    </w:p>
    <w:sectPr w:rsidR="00A46CCD" w:rsidRPr="0076101A" w:rsidSect="007E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CD5"/>
    <w:multiLevelType w:val="hybridMultilevel"/>
    <w:tmpl w:val="5AAAAA84"/>
    <w:lvl w:ilvl="0" w:tplc="DFE27E0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59C944AC"/>
    <w:multiLevelType w:val="hybridMultilevel"/>
    <w:tmpl w:val="0896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2A3F9D"/>
    <w:rsid w:val="003A6D03"/>
    <w:rsid w:val="003D3E17"/>
    <w:rsid w:val="003F6A90"/>
    <w:rsid w:val="00464E0D"/>
    <w:rsid w:val="005B572E"/>
    <w:rsid w:val="0076101A"/>
    <w:rsid w:val="007E5961"/>
    <w:rsid w:val="0086735F"/>
    <w:rsid w:val="008E525D"/>
    <w:rsid w:val="00A46CCD"/>
    <w:rsid w:val="00A72F32"/>
    <w:rsid w:val="00A7306F"/>
    <w:rsid w:val="00AC5A08"/>
    <w:rsid w:val="00B457D5"/>
    <w:rsid w:val="00CE478C"/>
    <w:rsid w:val="00DB5827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F3B0F-DD25-48DE-A92D-9D88038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61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MacWord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Mac-mini</dc:creator>
  <cp:keywords/>
  <dc:description/>
  <cp:lastModifiedBy>Vitacat</cp:lastModifiedBy>
  <cp:revision>2</cp:revision>
  <dcterms:created xsi:type="dcterms:W3CDTF">2020-04-22T14:13:00Z</dcterms:created>
  <dcterms:modified xsi:type="dcterms:W3CDTF">2020-04-22T14:13:00Z</dcterms:modified>
</cp:coreProperties>
</file>